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C7" w:rsidRDefault="00F570C7" w:rsidP="00F570C7">
      <w:pPr>
        <w:tabs>
          <w:tab w:val="left" w:pos="0"/>
          <w:tab w:val="left" w:pos="142"/>
          <w:tab w:val="left" w:pos="5245"/>
        </w:tabs>
        <w:ind w:right="-1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</w:t>
      </w:r>
      <w:r>
        <w:rPr>
          <w:b/>
          <w:noProof/>
          <w:sz w:val="20"/>
          <w:szCs w:val="20"/>
        </w:rPr>
        <w:drawing>
          <wp:inline distT="0" distB="0" distL="0" distR="0">
            <wp:extent cx="533400" cy="495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      </w:t>
      </w:r>
    </w:p>
    <w:p w:rsidR="00F570C7" w:rsidRDefault="00F570C7" w:rsidP="00F570C7">
      <w:pPr>
        <w:ind w:hanging="540"/>
        <w:rPr>
          <w:sz w:val="20"/>
          <w:szCs w:val="20"/>
        </w:rPr>
      </w:pPr>
      <w:r>
        <w:rPr>
          <w:sz w:val="20"/>
          <w:szCs w:val="20"/>
        </w:rPr>
        <w:t>KOMENDA WOJEWÓDZKA POLICJI</w:t>
      </w:r>
    </w:p>
    <w:p w:rsidR="00F570C7" w:rsidRDefault="00F570C7" w:rsidP="00F570C7">
      <w:pPr>
        <w:rPr>
          <w:sz w:val="20"/>
          <w:szCs w:val="20"/>
        </w:rPr>
      </w:pPr>
      <w:r>
        <w:rPr>
          <w:sz w:val="20"/>
          <w:szCs w:val="20"/>
        </w:rPr>
        <w:t xml:space="preserve">             W ŁODZI</w:t>
      </w:r>
    </w:p>
    <w:p w:rsidR="00F570C7" w:rsidRDefault="00F570C7" w:rsidP="00F570C7">
      <w:pPr>
        <w:rPr>
          <w:sz w:val="20"/>
          <w:szCs w:val="20"/>
        </w:rPr>
      </w:pPr>
    </w:p>
    <w:p w:rsidR="003F78FF" w:rsidRDefault="003F78FF" w:rsidP="00F570C7">
      <w:pPr>
        <w:rPr>
          <w:sz w:val="20"/>
          <w:szCs w:val="20"/>
        </w:rPr>
      </w:pPr>
    </w:p>
    <w:p w:rsidR="00F570C7" w:rsidRDefault="00F570C7" w:rsidP="00F570C7">
      <w:pPr>
        <w:jc w:val="center"/>
        <w:rPr>
          <w:b/>
        </w:rPr>
      </w:pPr>
      <w:r>
        <w:rPr>
          <w:b/>
        </w:rPr>
        <w:t xml:space="preserve">Ogłoszenie o konkursie ofert na najem powierzchni </w:t>
      </w:r>
      <w:r w:rsidR="00541321">
        <w:rPr>
          <w:b/>
        </w:rPr>
        <w:t xml:space="preserve">przy punkcie obsługi interesantów </w:t>
      </w:r>
      <w:r w:rsidR="00541321">
        <w:rPr>
          <w:b/>
        </w:rPr>
        <w:br/>
        <w:t>w</w:t>
      </w:r>
      <w:r>
        <w:rPr>
          <w:b/>
        </w:rPr>
        <w:t xml:space="preserve"> budynku będącego siedzibą </w:t>
      </w:r>
      <w:r w:rsidR="00541321">
        <w:rPr>
          <w:b/>
        </w:rPr>
        <w:t xml:space="preserve">Komendy Powiatowej Policji w </w:t>
      </w:r>
      <w:r w:rsidR="00F967AD">
        <w:rPr>
          <w:b/>
        </w:rPr>
        <w:t>Bełchatowie</w:t>
      </w:r>
      <w:r>
        <w:rPr>
          <w:b/>
        </w:rPr>
        <w:t>, położonego pod adresem (9</w:t>
      </w:r>
      <w:r w:rsidR="00541321">
        <w:rPr>
          <w:b/>
        </w:rPr>
        <w:t>7</w:t>
      </w:r>
      <w:r>
        <w:rPr>
          <w:b/>
        </w:rPr>
        <w:t>-</w:t>
      </w:r>
      <w:r w:rsidR="00F967AD">
        <w:rPr>
          <w:b/>
        </w:rPr>
        <w:t>4</w:t>
      </w:r>
      <w:r>
        <w:rPr>
          <w:b/>
        </w:rPr>
        <w:t xml:space="preserve">00) </w:t>
      </w:r>
      <w:r w:rsidR="00F967AD">
        <w:rPr>
          <w:b/>
        </w:rPr>
        <w:t>Bełchatów</w:t>
      </w:r>
      <w:r>
        <w:rPr>
          <w:b/>
        </w:rPr>
        <w:t xml:space="preserve">, ul. </w:t>
      </w:r>
      <w:r w:rsidR="00F967AD">
        <w:rPr>
          <w:b/>
        </w:rPr>
        <w:t>1-go Maja 7</w:t>
      </w:r>
    </w:p>
    <w:p w:rsidR="00F570C7" w:rsidRDefault="00F570C7" w:rsidP="00F570C7">
      <w:pPr>
        <w:jc w:val="center"/>
        <w:rPr>
          <w:b/>
        </w:rPr>
      </w:pPr>
    </w:p>
    <w:p w:rsidR="00BC3455" w:rsidRDefault="00BC3455" w:rsidP="00F570C7">
      <w:pPr>
        <w:jc w:val="center"/>
        <w:rPr>
          <w:b/>
        </w:rPr>
      </w:pPr>
    </w:p>
    <w:p w:rsidR="00BC3455" w:rsidRDefault="00BC3455" w:rsidP="00F570C7">
      <w:pPr>
        <w:jc w:val="center"/>
        <w:rPr>
          <w:b/>
        </w:rPr>
      </w:pPr>
    </w:p>
    <w:p w:rsidR="00F570C7" w:rsidRDefault="00F570C7" w:rsidP="00BC3455">
      <w:pPr>
        <w:jc w:val="center"/>
        <w:rPr>
          <w:b/>
        </w:rPr>
      </w:pPr>
      <w:r w:rsidRPr="00103A06">
        <w:rPr>
          <w:b/>
        </w:rPr>
        <w:t>§ 1</w:t>
      </w:r>
    </w:p>
    <w:p w:rsidR="00F570C7" w:rsidRDefault="00F570C7" w:rsidP="00BC3455">
      <w:pPr>
        <w:jc w:val="both"/>
        <w:rPr>
          <w:b/>
        </w:rPr>
      </w:pPr>
      <w:r w:rsidRPr="00BC3455">
        <w:rPr>
          <w:b/>
        </w:rPr>
        <w:t>Organizator</w:t>
      </w:r>
    </w:p>
    <w:p w:rsidR="00BC3455" w:rsidRPr="00BC3455" w:rsidRDefault="00BC3455" w:rsidP="00BC3455">
      <w:pPr>
        <w:jc w:val="both"/>
        <w:rPr>
          <w:b/>
        </w:rPr>
      </w:pPr>
    </w:p>
    <w:p w:rsidR="00F570C7" w:rsidRDefault="00F570C7" w:rsidP="00BC3455">
      <w:pPr>
        <w:jc w:val="both"/>
      </w:pPr>
      <w:r>
        <w:t>Konkurs jest organizowany przez Komendanta Wojewódzkiego Policji w Łodzi z siedzibą pod adresem: ulica Lutomierska 108/112, 91-048 Łódź</w:t>
      </w:r>
    </w:p>
    <w:p w:rsidR="00F570C7" w:rsidRDefault="00F570C7" w:rsidP="00F570C7"/>
    <w:p w:rsidR="00F570C7" w:rsidRDefault="00F570C7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2</w:t>
      </w:r>
    </w:p>
    <w:p w:rsidR="00F570C7" w:rsidRDefault="00F570C7" w:rsidP="00F570C7">
      <w:pPr>
        <w:rPr>
          <w:b/>
        </w:rPr>
      </w:pPr>
      <w:r w:rsidRPr="00BC3455">
        <w:rPr>
          <w:b/>
        </w:rPr>
        <w:t>Określenie przedmiotu konkursu ofert</w:t>
      </w:r>
    </w:p>
    <w:p w:rsidR="00BC3455" w:rsidRPr="00541321" w:rsidRDefault="00BC3455" w:rsidP="00F570C7"/>
    <w:p w:rsidR="00F570C7" w:rsidRDefault="00F570C7" w:rsidP="00541321">
      <w:pPr>
        <w:jc w:val="both"/>
      </w:pPr>
      <w:r>
        <w:t>Przedmiotem konkursu jest wynajem powierzchni</w:t>
      </w:r>
      <w:r w:rsidR="00541321" w:rsidRPr="00541321">
        <w:t xml:space="preserve"> </w:t>
      </w:r>
      <w:r w:rsidR="00F967AD">
        <w:t xml:space="preserve">na parterze budynku w pomieszczeniu recepcji w pobliżu dyżurki </w:t>
      </w:r>
      <w:r w:rsidR="00541321" w:rsidRPr="00541321">
        <w:t xml:space="preserve">w budynku będącego siedzibą Komendy Powiatowej Policji w </w:t>
      </w:r>
      <w:r w:rsidR="00F967AD">
        <w:t>Bełchatowie</w:t>
      </w:r>
      <w:r w:rsidR="00541321" w:rsidRPr="00541321">
        <w:t>, położonego pod adresem (97-</w:t>
      </w:r>
      <w:r w:rsidR="00F967AD">
        <w:t>4</w:t>
      </w:r>
      <w:r w:rsidR="00541321" w:rsidRPr="00541321">
        <w:t xml:space="preserve">00) </w:t>
      </w:r>
      <w:r w:rsidR="00F967AD">
        <w:t>Bełchatów</w:t>
      </w:r>
      <w:r w:rsidR="00541321" w:rsidRPr="00541321">
        <w:t xml:space="preserve">, ul. </w:t>
      </w:r>
      <w:r w:rsidR="00F967AD">
        <w:t>1-go Maja 7</w:t>
      </w:r>
      <w:r>
        <w:t xml:space="preserve">, z przeznaczeniem na zainstalowanie </w:t>
      </w:r>
      <w:r w:rsidR="00541321">
        <w:t xml:space="preserve">dwóch </w:t>
      </w:r>
      <w:r>
        <w:t>urządze</w:t>
      </w:r>
      <w:r w:rsidR="00541321">
        <w:t>ń</w:t>
      </w:r>
      <w:r>
        <w:t xml:space="preserve"> </w:t>
      </w:r>
      <w:proofErr w:type="spellStart"/>
      <w:r>
        <w:t>vendingow</w:t>
      </w:r>
      <w:r w:rsidR="00541321">
        <w:t>ych</w:t>
      </w:r>
      <w:proofErr w:type="spellEnd"/>
      <w:r>
        <w:t xml:space="preserve"> do sprzedaży przekąsek i napojów zimnych, bez możliwości sprzedaży alkoholu. Udostępnienie powierzchni nastąpi na podstawie umowy najmu zawartej pomiędzy Oferentem a Skarbem Państwa </w:t>
      </w:r>
      <w:r w:rsidR="00A5417D">
        <w:t>– Komendantem Wojewódzkim Policji w Łodzi.</w:t>
      </w:r>
      <w:r w:rsidR="00BF3B31">
        <w:t xml:space="preserve"> Umowa zostanie zawarta na czas oznaczony nie dłuższy niż 3 lata.</w:t>
      </w:r>
    </w:p>
    <w:p w:rsidR="00A5417D" w:rsidRDefault="00A5417D" w:rsidP="00F570C7"/>
    <w:p w:rsidR="00A5417D" w:rsidRDefault="00A5417D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3</w:t>
      </w:r>
    </w:p>
    <w:p w:rsidR="00A5417D" w:rsidRDefault="00A5417D" w:rsidP="00F570C7">
      <w:pPr>
        <w:rPr>
          <w:b/>
        </w:rPr>
      </w:pPr>
      <w:r w:rsidRPr="00BC3455">
        <w:rPr>
          <w:b/>
        </w:rPr>
        <w:t>Terminy konkursu ofert</w:t>
      </w:r>
    </w:p>
    <w:p w:rsidR="00BC3455" w:rsidRPr="00BC3455" w:rsidRDefault="00BC3455" w:rsidP="00F570C7">
      <w:pPr>
        <w:rPr>
          <w:b/>
        </w:rPr>
      </w:pPr>
    </w:p>
    <w:p w:rsidR="00A5417D" w:rsidRDefault="00A5417D" w:rsidP="00BC3455">
      <w:pPr>
        <w:jc w:val="both"/>
      </w:pPr>
      <w:r>
        <w:t>1. Oferty konkursowe w formie pisemnej należy składać w zamkniętej kopercie oznaczonej na zewnątrz w następujący sposób:</w:t>
      </w:r>
    </w:p>
    <w:p w:rsidR="00A5417D" w:rsidRDefault="00A5417D" w:rsidP="00BC3455">
      <w:pPr>
        <w:jc w:val="both"/>
      </w:pPr>
      <w:r>
        <w:t>„Wydział inwestycji i Remontów</w:t>
      </w:r>
    </w:p>
    <w:p w:rsidR="00A5417D" w:rsidRDefault="00A5417D" w:rsidP="00BC3455">
      <w:pPr>
        <w:jc w:val="both"/>
      </w:pPr>
      <w:r>
        <w:t>Nie</w:t>
      </w:r>
      <w:r w:rsidR="001F0801">
        <w:t xml:space="preserve"> otwierać przed dn.25.03.2025 r.</w:t>
      </w:r>
    </w:p>
    <w:p w:rsidR="00A5417D" w:rsidRDefault="00A5417D" w:rsidP="00BC3455">
      <w:pPr>
        <w:jc w:val="both"/>
      </w:pPr>
      <w:r>
        <w:t xml:space="preserve">Ogłoszenie o konkursie ofert na najem powierzchni </w:t>
      </w:r>
      <w:r w:rsidR="00623652">
        <w:t xml:space="preserve">na parterze budynku w pomieszczeniu recepcji w pobliżu dyżurki </w:t>
      </w:r>
      <w:r w:rsidR="00623652" w:rsidRPr="00541321">
        <w:t xml:space="preserve">w budynku będącego siedzibą Komendy Powiatowej Policji w </w:t>
      </w:r>
      <w:r w:rsidR="00623652">
        <w:t>Bełchatowie</w:t>
      </w:r>
      <w:r w:rsidR="00623652" w:rsidRPr="00541321">
        <w:t>, położonego pod adresem (97-</w:t>
      </w:r>
      <w:r w:rsidR="00623652">
        <w:t>4</w:t>
      </w:r>
      <w:r w:rsidR="00623652" w:rsidRPr="00541321">
        <w:t xml:space="preserve">00) </w:t>
      </w:r>
      <w:r w:rsidR="00623652">
        <w:t>Bełchatów</w:t>
      </w:r>
      <w:r w:rsidR="00623652" w:rsidRPr="00541321">
        <w:t xml:space="preserve">, ul. </w:t>
      </w:r>
      <w:r w:rsidR="00623652">
        <w:t xml:space="preserve">1-go Maja 7, z przeznaczeniem na zainstalowanie dwóch urządzeń </w:t>
      </w:r>
      <w:proofErr w:type="spellStart"/>
      <w:r w:rsidR="00623652">
        <w:t>vendingowych</w:t>
      </w:r>
      <w:proofErr w:type="spellEnd"/>
      <w:r w:rsidR="00623652">
        <w:t xml:space="preserve"> do sprzedaży przekąsek i napojów zimnych, bez możliwości sprzedaży alkoholu.</w:t>
      </w:r>
      <w:bookmarkStart w:id="0" w:name="_GoBack"/>
      <w:bookmarkEnd w:id="0"/>
      <w:r>
        <w:t>, oraz opatrzyć nazwą i adresem Oferenta.</w:t>
      </w:r>
    </w:p>
    <w:p w:rsidR="00A5417D" w:rsidRDefault="00A5417D" w:rsidP="00BC3455">
      <w:pPr>
        <w:jc w:val="both"/>
      </w:pPr>
      <w:r>
        <w:t xml:space="preserve">2. Oferty należy składać osobiście w terminie do dnia </w:t>
      </w:r>
      <w:r w:rsidR="001F0801">
        <w:t>21.03.2025 r.</w:t>
      </w:r>
      <w:r>
        <w:t xml:space="preserve"> do godz. 16.00 w siedzibie Wydziału Inwestycji i Remontów Komendy Wojewódzkiej Policji w Łodzi, </w:t>
      </w:r>
      <w:r w:rsidR="001F0801">
        <w:br/>
      </w:r>
      <w:r>
        <w:t>ul. Pienista 71, Łódź (od poniedziałku do piątku w godzinach 8.00 – 16.00)</w:t>
      </w:r>
      <w:r w:rsidR="00732ABB">
        <w:t>.</w:t>
      </w:r>
    </w:p>
    <w:p w:rsidR="00732ABB" w:rsidRDefault="00732ABB" w:rsidP="00BC3455">
      <w:pPr>
        <w:jc w:val="both"/>
      </w:pPr>
      <w:r>
        <w:t xml:space="preserve">3. Ofert dostarczone pocztą lub przez firmę wysyłkową będą uznane za złożone w terminie, jeżeli zostaną dostarczone do siedziby Komendy Wojewódzkiej Policji w Łodzi, </w:t>
      </w:r>
      <w:r w:rsidR="00BC3455">
        <w:br/>
      </w:r>
      <w:r>
        <w:t xml:space="preserve">ul. Lutomierska 108/112 91-048 Łódź do dnia </w:t>
      </w:r>
      <w:r w:rsidR="001F0801">
        <w:t>21.03.2025 r.</w:t>
      </w:r>
      <w:r>
        <w:t xml:space="preserve"> do godz. 16.00.</w:t>
      </w:r>
    </w:p>
    <w:p w:rsidR="00732ABB" w:rsidRDefault="00732ABB" w:rsidP="00BC3455">
      <w:pPr>
        <w:jc w:val="both"/>
      </w:pPr>
      <w:r>
        <w:t>4. Oferty złożone po terminie nie będą rozpatrywane.</w:t>
      </w:r>
    </w:p>
    <w:p w:rsidR="00732ABB" w:rsidRDefault="00732ABB" w:rsidP="00BC3455">
      <w:pPr>
        <w:jc w:val="both"/>
      </w:pPr>
      <w:r>
        <w:lastRenderedPageBreak/>
        <w:t xml:space="preserve">5. Komisyjne otwarcie ofert nastąpi w dniu </w:t>
      </w:r>
      <w:r w:rsidR="001F0801">
        <w:t xml:space="preserve">25.03.2025 r. </w:t>
      </w:r>
      <w:r>
        <w:t xml:space="preserve"> w Wydziale Inwestycji i Remontów Komendy Wojewódzkiej Policji w Łodzi.</w:t>
      </w:r>
    </w:p>
    <w:p w:rsidR="00BC3455" w:rsidRDefault="00BC3455" w:rsidP="00BC3455">
      <w:pPr>
        <w:jc w:val="both"/>
      </w:pPr>
    </w:p>
    <w:p w:rsidR="00732ABB" w:rsidRDefault="00732ABB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4</w:t>
      </w:r>
    </w:p>
    <w:p w:rsidR="00732ABB" w:rsidRDefault="00732ABB" w:rsidP="00F570C7">
      <w:pPr>
        <w:rPr>
          <w:b/>
        </w:rPr>
      </w:pPr>
      <w:r w:rsidRPr="00BC3455">
        <w:rPr>
          <w:b/>
        </w:rPr>
        <w:t>Warunki uczestnictwa w konkursie ofert</w:t>
      </w:r>
    </w:p>
    <w:p w:rsidR="00BC3455" w:rsidRPr="00BC3455" w:rsidRDefault="00BC3455" w:rsidP="00F570C7">
      <w:pPr>
        <w:rPr>
          <w:b/>
        </w:rPr>
      </w:pPr>
    </w:p>
    <w:p w:rsidR="00732ABB" w:rsidRDefault="00732ABB" w:rsidP="00BC3455">
      <w:pPr>
        <w:jc w:val="both"/>
      </w:pPr>
      <w:r>
        <w:t>1. Każdy z oferentów może złożyć tylko jedną ofertę. Zmiana treści złożonej oferty jest niedopuszczalna. Oferent może wycofać ofertę przed upływem końcowego terminu składania ofert.</w:t>
      </w:r>
    </w:p>
    <w:p w:rsidR="00732ABB" w:rsidRDefault="00732ABB" w:rsidP="00BC3455">
      <w:pPr>
        <w:jc w:val="both"/>
      </w:pPr>
      <w:r>
        <w:t>2. Oferta musi zawierać:</w:t>
      </w:r>
    </w:p>
    <w:p w:rsidR="00732ABB" w:rsidRDefault="00732ABB" w:rsidP="00BC3455">
      <w:pPr>
        <w:jc w:val="both"/>
      </w:pPr>
      <w:r>
        <w:t xml:space="preserve">- wypełniony i podpisany formularz ofertowy wg załączonego wzoru (załącznik nr 1 </w:t>
      </w:r>
      <w:r w:rsidR="00BC3455">
        <w:br/>
      </w:r>
      <w:r>
        <w:t>do ogłoszenia);</w:t>
      </w:r>
    </w:p>
    <w:p w:rsidR="00732ABB" w:rsidRDefault="00732ABB" w:rsidP="00BC3455">
      <w:pPr>
        <w:jc w:val="both"/>
      </w:pPr>
      <w:r>
        <w:t>- podpisane oświadczenie dotyczące przetwarzania danych osobowych wg załączonego wzoru (załącznik nr 3);</w:t>
      </w:r>
    </w:p>
    <w:p w:rsidR="00732ABB" w:rsidRDefault="00732ABB" w:rsidP="00BC3455">
      <w:pPr>
        <w:jc w:val="both"/>
      </w:pPr>
      <w:r>
        <w:t xml:space="preserve">- podpisane Oświadczenie Oferenta </w:t>
      </w:r>
      <w:r w:rsidR="00B62D34">
        <w:t>wg załączonego wzoru (załącznik nr 4 do ogłoszenia);</w:t>
      </w:r>
    </w:p>
    <w:p w:rsidR="00B62D34" w:rsidRDefault="00B62D34" w:rsidP="00BC3455">
      <w:pPr>
        <w:jc w:val="both"/>
      </w:pPr>
      <w:r>
        <w:t>- oferta i załączniki muszą być sporządzone czytelnie, w języku polskim, w sposób trwały;</w:t>
      </w:r>
    </w:p>
    <w:p w:rsidR="00B62D34" w:rsidRDefault="00B62D34" w:rsidP="00BC3455">
      <w:pPr>
        <w:jc w:val="both"/>
      </w:pPr>
      <w:r>
        <w:t xml:space="preserve">- oferta i załączniki muszą być podpisane przez osobę/osoby/ uprawnioną/uprawnione/ </w:t>
      </w:r>
      <w:r w:rsidR="00BC3455">
        <w:br/>
      </w:r>
      <w:r>
        <w:t>do reprezentowania podmiotu. Podpis musi pozwalać na identyfikację osoby podpisującej dokument;</w:t>
      </w:r>
    </w:p>
    <w:p w:rsidR="00B62D34" w:rsidRDefault="00B62D34" w:rsidP="00BC3455">
      <w:pPr>
        <w:jc w:val="both"/>
      </w:pPr>
      <w:r>
        <w:t>- stosowne pełnomocnictwo, jeżeli prawo do reprezentacji nie wynika wprost z właściwego rejestru;</w:t>
      </w:r>
    </w:p>
    <w:p w:rsidR="00B62D34" w:rsidRDefault="00B62D34" w:rsidP="00BC3455">
      <w:pPr>
        <w:jc w:val="both"/>
      </w:pPr>
      <w:r>
        <w:t xml:space="preserve">- podpisany opis proponowanego urządzenia </w:t>
      </w:r>
      <w:proofErr w:type="spellStart"/>
      <w:r>
        <w:t>vendingowego</w:t>
      </w:r>
      <w:proofErr w:type="spellEnd"/>
      <w:r>
        <w:t xml:space="preserve"> wraz z jego wymiarami </w:t>
      </w:r>
      <w:r w:rsidR="00BC3455">
        <w:br/>
      </w:r>
      <w:r>
        <w:t>i proponowany do sprzedaży asortyment produktów.</w:t>
      </w:r>
    </w:p>
    <w:p w:rsidR="00B62D34" w:rsidRDefault="00B62D34" w:rsidP="00BC3455">
      <w:pPr>
        <w:jc w:val="both"/>
      </w:pPr>
      <w:r>
        <w:t>3. Zmiana treści wzoru w/w załączników będzie skutkował odrzuceniem oferty.</w:t>
      </w:r>
    </w:p>
    <w:p w:rsidR="00B62D34" w:rsidRDefault="00B62D34" w:rsidP="00BC3455">
      <w:pPr>
        <w:jc w:val="both"/>
      </w:pPr>
      <w:r>
        <w:t>4. Oferent może dokonać oględzin powierzchni będącej przedmi</w:t>
      </w:r>
      <w:r w:rsidR="001F0801">
        <w:t>otem konkursu ofert w dniu 18.03.2025</w:t>
      </w:r>
      <w:r>
        <w:t xml:space="preserve"> </w:t>
      </w:r>
      <w:r w:rsidR="001F0801">
        <w:t>w</w:t>
      </w:r>
      <w:r>
        <w:t xml:space="preserve"> godzi</w:t>
      </w:r>
      <w:r w:rsidR="001F0801">
        <w:t>nach 8:00 – 16:00.</w:t>
      </w:r>
    </w:p>
    <w:p w:rsidR="00B62D34" w:rsidRDefault="00B62D34" w:rsidP="00BC3455">
      <w:pPr>
        <w:jc w:val="both"/>
      </w:pPr>
      <w:r>
        <w:t>5. Złożone oferty nie będą zwracane Oferentom.</w:t>
      </w:r>
    </w:p>
    <w:p w:rsidR="00B62D34" w:rsidRDefault="00B62D34" w:rsidP="00BC3455">
      <w:pPr>
        <w:jc w:val="both"/>
      </w:pPr>
      <w:r>
        <w:t>6. W konkursie nie mogą uczestniczyć funkcjonariusze i pracownicy Komendy Wojewódzkiej Policji w Łodzi oraz osoby im bliskie (małżonkowie, dzieci, rodzice).</w:t>
      </w:r>
    </w:p>
    <w:p w:rsidR="00BC3455" w:rsidRDefault="00BC3455" w:rsidP="00BC3455">
      <w:pPr>
        <w:jc w:val="both"/>
      </w:pPr>
    </w:p>
    <w:p w:rsidR="00B62D34" w:rsidRDefault="00B62D34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5</w:t>
      </w:r>
    </w:p>
    <w:p w:rsidR="00B62D34" w:rsidRDefault="00B62D34" w:rsidP="00F570C7">
      <w:pPr>
        <w:rPr>
          <w:b/>
        </w:rPr>
      </w:pPr>
      <w:r w:rsidRPr="00BC3455">
        <w:rPr>
          <w:b/>
        </w:rPr>
        <w:t>Informacje o sposobie porozumiewania się Ogłoszeniodawcy z Oferentami</w:t>
      </w:r>
    </w:p>
    <w:p w:rsidR="00BC3455" w:rsidRPr="00BC3455" w:rsidRDefault="00BC3455" w:rsidP="00F570C7">
      <w:pPr>
        <w:rPr>
          <w:b/>
        </w:rPr>
      </w:pPr>
    </w:p>
    <w:p w:rsidR="00B62D34" w:rsidRDefault="00B62D34" w:rsidP="00F570C7">
      <w:r>
        <w:t xml:space="preserve">1. Każdy oferent ma prawo zwrócić się do Ogłoszeniodawcy o wyjaśnienie treści Ogłoszenia nie później niż cztery dni robocze przed upływem terminu składania ofert w formie pisemnej </w:t>
      </w:r>
      <w:r w:rsidR="008225E7">
        <w:t xml:space="preserve">(Komenda Wojewódzka Policji w Łodzi, ul. Lutomierska 108/112, 91-048 </w:t>
      </w:r>
      <w:r w:rsidR="00905496">
        <w:t>Łódź</w:t>
      </w:r>
      <w:r w:rsidR="008225E7">
        <w:t>) lub pocztą elektroniczną (</w:t>
      </w:r>
      <w:r w:rsidR="008225E7" w:rsidRPr="008225E7">
        <w:t>wir@ld.policja.gov.pl</w:t>
      </w:r>
      <w:r w:rsidR="008225E7">
        <w:t>). O zachowaniu terminu decyduje data wpływu korespondencji do Ogłoszeniodawcy.</w:t>
      </w:r>
    </w:p>
    <w:p w:rsidR="008225E7" w:rsidRDefault="008225E7" w:rsidP="00F570C7">
      <w:r>
        <w:t xml:space="preserve">2. Odpowiedzi Ogłoszeniodawca udzieli nie później niż na 1 dzień przed upływem terminu składania ofert, zamieszczając odpowiedzi na stronie internetowej BIP Zamawiającego oraz przesyłając drogą elektroniczną Oferentowi. </w:t>
      </w:r>
    </w:p>
    <w:p w:rsidR="008225E7" w:rsidRDefault="008225E7" w:rsidP="00F570C7">
      <w:r>
        <w:t xml:space="preserve">3. Ogłoszeniodawca nie udziela żadnych ustnych i telefonicznych informacji, wyjaśnień czy odpowiedzi na pytania Oferentów. </w:t>
      </w:r>
    </w:p>
    <w:p w:rsidR="00BC3455" w:rsidRDefault="00BC3455" w:rsidP="00F570C7"/>
    <w:p w:rsidR="008225E7" w:rsidRDefault="008225E7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6</w:t>
      </w:r>
    </w:p>
    <w:p w:rsidR="008225E7" w:rsidRDefault="008225E7" w:rsidP="00F570C7">
      <w:pPr>
        <w:rPr>
          <w:b/>
        </w:rPr>
      </w:pPr>
      <w:r w:rsidRPr="00BC3455">
        <w:rPr>
          <w:b/>
        </w:rPr>
        <w:t xml:space="preserve">Ważność konkursu ofert </w:t>
      </w:r>
    </w:p>
    <w:p w:rsidR="00BC3455" w:rsidRPr="00BC3455" w:rsidRDefault="00BC3455" w:rsidP="00F570C7">
      <w:pPr>
        <w:rPr>
          <w:b/>
        </w:rPr>
      </w:pPr>
    </w:p>
    <w:p w:rsidR="008225E7" w:rsidRDefault="008225E7" w:rsidP="00F570C7">
      <w:r>
        <w:t xml:space="preserve">1. Konkurs jest ważny, chociażby </w:t>
      </w:r>
      <w:r w:rsidR="00905496">
        <w:t>wpłynęła tylko jedna oferta spełniająca wymogi i warunki określone w ogłoszeniu o konkursie.</w:t>
      </w:r>
    </w:p>
    <w:p w:rsidR="00905496" w:rsidRDefault="00905496" w:rsidP="00F570C7">
      <w:r>
        <w:lastRenderedPageBreak/>
        <w:t>2. Ogłaszający ma prawo odwołać konkurs bez podania przyczyny lub unieważnić w każdym momencie. Unieważnienie konkursu nie wymaga uzasadnienia.</w:t>
      </w:r>
    </w:p>
    <w:p w:rsidR="00BC3455" w:rsidRDefault="00BC3455" w:rsidP="00F570C7"/>
    <w:p w:rsidR="00F967AD" w:rsidRDefault="00F967AD" w:rsidP="00F570C7"/>
    <w:p w:rsidR="00BC3455" w:rsidRDefault="00BC3455" w:rsidP="00F570C7"/>
    <w:p w:rsidR="00905496" w:rsidRDefault="00905496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7</w:t>
      </w:r>
    </w:p>
    <w:p w:rsidR="00BC3455" w:rsidRDefault="00BC3455" w:rsidP="00F570C7">
      <w:pPr>
        <w:rPr>
          <w:b/>
        </w:rPr>
      </w:pPr>
    </w:p>
    <w:p w:rsidR="00905496" w:rsidRDefault="00905496" w:rsidP="00F570C7">
      <w:pPr>
        <w:rPr>
          <w:b/>
        </w:rPr>
      </w:pPr>
      <w:r w:rsidRPr="00BC3455">
        <w:rPr>
          <w:b/>
        </w:rPr>
        <w:t>Ogłoszenie wyniku konkursu ofert</w:t>
      </w:r>
    </w:p>
    <w:p w:rsidR="00BC3455" w:rsidRPr="00BC3455" w:rsidRDefault="00BC3455" w:rsidP="00F570C7">
      <w:pPr>
        <w:rPr>
          <w:b/>
        </w:rPr>
      </w:pPr>
    </w:p>
    <w:p w:rsidR="00905496" w:rsidRDefault="00EB2AE6" w:rsidP="00F570C7">
      <w:r>
        <w:t xml:space="preserve">1. Wynik konkursu ofert zostanie podany do publicznej wiadomości poprzez </w:t>
      </w:r>
      <w:r w:rsidR="005178F7">
        <w:t xml:space="preserve">umieszczenie </w:t>
      </w:r>
      <w:r w:rsidR="00BC3455">
        <w:br/>
      </w:r>
      <w:r w:rsidR="005178F7">
        <w:t>na stronie internetowej Komendanta Wojewódzkiego Policji w Łodzi (</w:t>
      </w:r>
      <w:r w:rsidR="005178F7" w:rsidRPr="005178F7">
        <w:t>https://lodzka.bip.policja.gov.pl/</w:t>
      </w:r>
      <w:r w:rsidR="005178F7">
        <w:t xml:space="preserve">). </w:t>
      </w:r>
    </w:p>
    <w:p w:rsidR="005178F7" w:rsidRDefault="005178F7" w:rsidP="00F570C7">
      <w:r>
        <w:t>2. O wynikach konkursu ofert nie będą osobno pisemnie zawiadamiani poszczególni Oferenci.</w:t>
      </w:r>
    </w:p>
    <w:p w:rsidR="00BC3455" w:rsidRDefault="00BC3455" w:rsidP="00F570C7"/>
    <w:p w:rsidR="005178F7" w:rsidRDefault="005178F7" w:rsidP="00BC3455">
      <w:pPr>
        <w:jc w:val="center"/>
        <w:rPr>
          <w:b/>
        </w:rPr>
      </w:pPr>
      <w:r w:rsidRPr="00103A06">
        <w:rPr>
          <w:b/>
        </w:rPr>
        <w:t xml:space="preserve">§ </w:t>
      </w:r>
      <w:r>
        <w:rPr>
          <w:b/>
        </w:rPr>
        <w:t>8</w:t>
      </w:r>
    </w:p>
    <w:p w:rsidR="00BC3455" w:rsidRDefault="00BC3455" w:rsidP="00BC3455">
      <w:pPr>
        <w:jc w:val="center"/>
        <w:rPr>
          <w:b/>
        </w:rPr>
      </w:pPr>
    </w:p>
    <w:p w:rsidR="005178F7" w:rsidRDefault="005178F7" w:rsidP="00F570C7">
      <w:pPr>
        <w:rPr>
          <w:b/>
        </w:rPr>
      </w:pPr>
      <w:r w:rsidRPr="00BC3455">
        <w:rPr>
          <w:b/>
        </w:rPr>
        <w:t>Umowa najmu</w:t>
      </w:r>
    </w:p>
    <w:p w:rsidR="00BC3455" w:rsidRPr="00BC3455" w:rsidRDefault="00BC3455" w:rsidP="00F570C7">
      <w:pPr>
        <w:rPr>
          <w:b/>
        </w:rPr>
      </w:pPr>
    </w:p>
    <w:p w:rsidR="005178F7" w:rsidRDefault="00F3554A" w:rsidP="00BC3455">
      <w:pPr>
        <w:jc w:val="both"/>
      </w:pPr>
      <w:r>
        <w:t>1. Wzór umowy najmu, która zostanie zawarta z wybranym Oferentem stanowi załącznik nr 2 do ogłoszenia o konkursie.</w:t>
      </w:r>
    </w:p>
    <w:p w:rsidR="00F3554A" w:rsidRDefault="00F3554A" w:rsidP="00BC3455">
      <w:pPr>
        <w:jc w:val="both"/>
      </w:pPr>
      <w:r>
        <w:t>2. Zawiadomienie Oferenta, który wygrał konkurs, określając termin i miejsce zawarcia umowy najmu nastąpi nie później niż w ciągu 10 dni od dnia otwarcia ofert.</w:t>
      </w:r>
    </w:p>
    <w:p w:rsidR="00F3554A" w:rsidRDefault="00F3554A" w:rsidP="00BC3455">
      <w:pPr>
        <w:jc w:val="both"/>
      </w:pPr>
      <w:r>
        <w:t>3. Zawarcie umowy nastąpi najpóźniej w terminie 14 dni od daty wyboru Oferenta.</w:t>
      </w:r>
    </w:p>
    <w:p w:rsidR="00F3554A" w:rsidRDefault="00F3554A" w:rsidP="00BC3455">
      <w:pPr>
        <w:jc w:val="both"/>
      </w:pPr>
      <w:r>
        <w:t xml:space="preserve">4. Umowa najmu zostanie zawarta na czas określony – trzy lata od dnia zawarcia umowy </w:t>
      </w:r>
      <w:r w:rsidR="00BC3455">
        <w:br/>
      </w:r>
      <w:r>
        <w:t xml:space="preserve">na warunkach ujętych we wzorze umowy </w:t>
      </w:r>
      <w:r w:rsidR="00402D4E">
        <w:t>stanowiącym załącznik nr 2 do ogłoszenia.</w:t>
      </w:r>
    </w:p>
    <w:p w:rsidR="00402D4E" w:rsidRDefault="00402D4E" w:rsidP="00BC3455">
      <w:pPr>
        <w:jc w:val="both"/>
      </w:pPr>
      <w:r>
        <w:t>5. Czynsz najmu będzie płatny od dnia podpisania umowy.\</w:t>
      </w:r>
    </w:p>
    <w:p w:rsidR="00402D4E" w:rsidRDefault="00402D4E" w:rsidP="00BC3455">
      <w:pPr>
        <w:jc w:val="both"/>
      </w:pPr>
      <w:r>
        <w:t xml:space="preserve">6. W przypadku rezygnacji wybranego oferenta lub niepodpisania, z innych przyczyn niezależnych od Ogłoszeniodawcy, umowy najmy z Oferentem, który wygrał konkurs, organizator </w:t>
      </w:r>
      <w:r w:rsidR="00BC3455">
        <w:t>konkursu może zawrzeć umowę z Oferentem, który przedstawił kolejną najkorzystniejszą ofertę.</w:t>
      </w:r>
    </w:p>
    <w:p w:rsidR="00BC3455" w:rsidRDefault="00BC3455" w:rsidP="00F570C7"/>
    <w:p w:rsidR="00BC3455" w:rsidRDefault="00BC3455" w:rsidP="00F570C7">
      <w:r>
        <w:t>Załączniki:</w:t>
      </w:r>
    </w:p>
    <w:p w:rsidR="00BC3455" w:rsidRDefault="00BC3455" w:rsidP="00F570C7">
      <w:r>
        <w:t>1. Formularz ofertowy</w:t>
      </w:r>
    </w:p>
    <w:p w:rsidR="00BC3455" w:rsidRDefault="00BC3455" w:rsidP="00F570C7">
      <w:r>
        <w:t>2. Umowa najmu (projekt)</w:t>
      </w:r>
    </w:p>
    <w:p w:rsidR="00BC3455" w:rsidRDefault="00BC3455" w:rsidP="00F570C7">
      <w:r>
        <w:t>3. Oświadczenie – dane osobowe</w:t>
      </w:r>
    </w:p>
    <w:p w:rsidR="00BC3455" w:rsidRPr="00F570C7" w:rsidRDefault="00BC3455" w:rsidP="00F570C7">
      <w:r>
        <w:t>4. Oświadczenie Oferenta</w:t>
      </w:r>
    </w:p>
    <w:sectPr w:rsidR="00BC3455" w:rsidRPr="00F57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C7"/>
    <w:rsid w:val="001F0801"/>
    <w:rsid w:val="003E4410"/>
    <w:rsid w:val="003F78FF"/>
    <w:rsid w:val="00402D4E"/>
    <w:rsid w:val="00470A1F"/>
    <w:rsid w:val="005178F7"/>
    <w:rsid w:val="00541321"/>
    <w:rsid w:val="00623652"/>
    <w:rsid w:val="00732ABB"/>
    <w:rsid w:val="008225E7"/>
    <w:rsid w:val="00905496"/>
    <w:rsid w:val="00A5417D"/>
    <w:rsid w:val="00B62D34"/>
    <w:rsid w:val="00BC3455"/>
    <w:rsid w:val="00BF3B31"/>
    <w:rsid w:val="00EB2AE6"/>
    <w:rsid w:val="00F3554A"/>
    <w:rsid w:val="00F570C7"/>
    <w:rsid w:val="00F9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225E7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25E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08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801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225E7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25E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08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80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891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A51404</dc:creator>
  <cp:keywords/>
  <dc:description/>
  <cp:lastModifiedBy>A51404</cp:lastModifiedBy>
  <cp:revision>8</cp:revision>
  <dcterms:created xsi:type="dcterms:W3CDTF">2025-02-13T07:30:00Z</dcterms:created>
  <dcterms:modified xsi:type="dcterms:W3CDTF">2025-03-10T13:21:00Z</dcterms:modified>
</cp:coreProperties>
</file>